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E66A" w14:textId="77777777" w:rsidR="00DD7ACB" w:rsidRDefault="00DD7AC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Top Ten List for Video Sales Emails</w:t>
      </w:r>
    </w:p>
    <w:p w14:paraId="3D9E5CED" w14:textId="2B9A286F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Begin with the end in mind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 - always define your output first - what do you want your client to feel, say, or do.   Trust you more.  Save them time.  Save them frustration.  All about THEM not you!</w:t>
      </w:r>
    </w:p>
    <w:p w14:paraId="7F5FCD3B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2 -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opening sets your tone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, the same as in a written email.  Show energy and enthusiasm even if you are recording at midnight!</w:t>
      </w:r>
    </w:p>
    <w:p w14:paraId="1951482C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3 -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Look at the camera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, not down or else you are treating your clients like they are in kindergarten.  (Shahab came up with this great comparison!).</w:t>
      </w:r>
    </w:p>
    <w:p w14:paraId="5E4A7DA6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4 -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Use tools to make your life easier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.  Teleprompter, Ulanzi grip, etc.  These emails can be very valuable so set yourself up to be able to make them easily.</w:t>
      </w:r>
    </w:p>
    <w:p w14:paraId="6AC335F3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5 -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ALWAYS send them to someone you trust to review before you send out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5DF993A7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6 -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Aim for authentic and credible over perfection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.  A few filler words (ums, ah) are okay, but not too many!  If you require perfection, you may never produce a video email.  </w:t>
      </w:r>
    </w:p>
    <w:p w14:paraId="4AA2487B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7 -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 with a clear call to action  -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 is there a next step? Let them know, ask, provide a link - make it easy for them to do what you want.</w:t>
      </w:r>
    </w:p>
    <w:p w14:paraId="4EC37637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8 -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Respect the time of your audience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 - keep it brief, to the point, and useful to them.  </w:t>
      </w:r>
    </w:p>
    <w:p w14:paraId="3B9B0C86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9 -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Visuals help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 - sometimes you will really want a background that will provide visual support to what you are saying.  Be conscious of how you are displaying it.  Try not to distract with a lot of movement or unnecessary clutter in the visuals.  </w:t>
      </w:r>
    </w:p>
    <w:p w14:paraId="463C43C6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10 - As much as I LOVE video emails, </w:t>
      </w:r>
      <w:r w:rsidRPr="00607F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them sparingly and ALWAYS add value</w:t>
      </w:r>
      <w:r w:rsidRPr="00607FDB">
        <w:rPr>
          <w:rFonts w:ascii="Arial" w:eastAsia="Times New Roman" w:hAnsi="Arial" w:cs="Arial"/>
          <w:color w:val="000000"/>
          <w:sz w:val="24"/>
          <w:szCs w:val="24"/>
        </w:rPr>
        <w:t>.  If you send out too many, or low value, no one will watch them :(</w:t>
      </w:r>
    </w:p>
    <w:p w14:paraId="1100EDA1" w14:textId="77777777" w:rsidR="00607FDB" w:rsidRPr="00607FDB" w:rsidRDefault="00607FDB" w:rsidP="00607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FD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7C79BDA" w14:textId="7554E4FB" w:rsidR="00CD0D74" w:rsidRDefault="00DD7ACB"/>
    <w:sectPr w:rsidR="00CD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74"/>
    <w:rsid w:val="00053040"/>
    <w:rsid w:val="00080821"/>
    <w:rsid w:val="000D53E4"/>
    <w:rsid w:val="00607FDB"/>
    <w:rsid w:val="00832B74"/>
    <w:rsid w:val="00B66FCA"/>
    <w:rsid w:val="00D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E55F"/>
  <w15:chartTrackingRefBased/>
  <w15:docId w15:val="{DC9DBE07-D160-431E-9EF7-911217D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419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572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zoba</dc:creator>
  <cp:keywords/>
  <dc:description/>
  <cp:lastModifiedBy>holly zoba</cp:lastModifiedBy>
  <cp:revision>3</cp:revision>
  <cp:lastPrinted>2020-09-17T19:54:00Z</cp:lastPrinted>
  <dcterms:created xsi:type="dcterms:W3CDTF">2020-09-22T19:52:00Z</dcterms:created>
  <dcterms:modified xsi:type="dcterms:W3CDTF">2020-10-13T00:24:00Z</dcterms:modified>
</cp:coreProperties>
</file>